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240" w:after="200"/>
        <w:jc w:val="center"/>
        <w:rPr/>
      </w:pPr>
      <w:r>
        <w:rPr>
          <w:rFonts w:cs="Times New Roman" w:ascii="Calibri Light" w:hAnsi="Calibri Light" w:asciiTheme="majorHAnsi" w:hAnsiTheme="majorHAnsi"/>
          <w:b/>
          <w:bCs/>
          <w:sz w:val="22"/>
          <w:szCs w:val="18"/>
        </w:rPr>
        <w:t>KLAUZULA INFORMACYJNA DOTYCZĄCA PRZETWARZANIA DANYCH OSOBOWYCH</w:t>
        <w:tab/>
        <w:tab/>
      </w:r>
    </w:p>
    <w:p>
      <w:pPr>
        <w:pStyle w:val="Standard"/>
        <w:spacing w:before="240" w:after="200"/>
        <w:jc w:val="center"/>
        <w:rPr>
          <w:rFonts w:ascii="Calibri Light" w:hAnsi="Calibri Light" w:cs="Times New Roman" w:asciiTheme="majorHAnsi" w:hAnsiTheme="majorHAnsi"/>
          <w:b/>
          <w:b/>
          <w:bCs/>
          <w:sz w:val="22"/>
          <w:szCs w:val="18"/>
        </w:rPr>
      </w:pPr>
      <w:r>
        <w:rPr>
          <w:rFonts w:cs="Times New Roman" w:ascii="Calibri Light" w:hAnsi="Calibri Light"/>
          <w:b/>
          <w:bCs/>
          <w:sz w:val="22"/>
          <w:szCs w:val="18"/>
        </w:rPr>
      </w:r>
    </w:p>
    <w:p>
      <w:pPr>
        <w:pStyle w:val="Normal"/>
        <w:spacing w:lineRule="auto" w:line="276" w:before="0" w:after="0"/>
        <w:ind w:firstLine="1134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W związku z realizacją wymogów Rozporządzenia Parlamentu Europejskiego i Rady (UE) 2016/679 z dnia 27 kwietnia 2016 r.  w sprawie ochrony osób fizycznych w związku z przetwarzaniem danych osobowych i w sprawie swobodnego przepływu takich danych oraz uchylenia dyrektywy 95/46/WE  (ogólne rozporządzenie o ochronie danych „RODO”), informujemy o zasadach przetwarzania Pani/Pana danych osobowych oraz o przysługujących Pani/Panu 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prawach z tym związanych.</w:t>
        <w:br/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Tożsamość administratora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Administratorem danych osobowych przetwarzanych w Miejskim Ośrodku Pomocy Społecznej w Krasnymstawie jest Dyrektor Miejskiego Ośrodka Pomocy Społecznej w Krasnymstawie, ul. Piłsudskiego 9, 22-300 Krasnystaw.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Dane kontaktowe administratora</w:t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Z administratorem danych osobowych można skontaktować się poprzez adres e-mail </w:t>
      </w:r>
      <w:hyperlink r:id="rId2">
        <w:r>
          <w:rPr>
            <w:rStyle w:val="ListLabel28"/>
            <w:rFonts w:eastAsia="Times New Roman" w:cs="Arial"/>
            <w:color w:val="095197"/>
            <w:szCs w:val="19"/>
            <w:u w:val="single"/>
            <w:lang w:eastAsia="pl-PL" w:bidi="ar-SA"/>
          </w:rPr>
          <w:t>poczta@mopskrasnystaw.pl</w:t>
        </w:r>
      </w:hyperlink>
      <w:r>
        <w:rPr>
          <w:rFonts w:eastAsia="Times New Roman" w:cs="Arial"/>
          <w:color w:val="444444"/>
          <w:szCs w:val="19"/>
          <w:lang w:eastAsia="pl-PL" w:bidi="ar-SA"/>
        </w:rPr>
        <w:t xml:space="preserve">                   lub pisemnie na adres siedziby administratora.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Dane kontaktowe inspektora ochrony danych</w:t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Administrator wyznaczył inspektora ochrony danych, z którym może Pani/Pan skontaktować się w sprawach dotyczących sposobu i zakresu przetwarzania Pani/Pana danych osobowych w zakresie działania Miejskiego Ośrodka Pomocy Społecznej w Krasnymstawie. Kontakt e-mail: </w:t>
      </w:r>
      <w:hyperlink r:id="rId3">
        <w:r>
          <w:rPr>
            <w:rStyle w:val="ListLabel28"/>
            <w:rFonts w:eastAsia="Times New Roman" w:cs="Arial"/>
            <w:color w:val="095197"/>
            <w:szCs w:val="19"/>
            <w:u w:val="single"/>
            <w:lang w:eastAsia="pl-PL" w:bidi="ar-SA"/>
          </w:rPr>
          <w:t>iodo@mopskrasnystaw.pl</w:t>
        </w:r>
      </w:hyperlink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Cele przetwarzania i podstawa prawna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>Administrator danych osobowych – Dyrektor Miejskiego Ośrodka Pomocy Społecznej w Krasnymstawie – przetwarza Pani/ Pana dane osobowe na podstawie obowiązujących przepisów prawa, w celu załatwienia wniosku o ustalenie prawa do dodatku osłonowego</w:t>
        <w:br/>
        <w:t>1. Ustawy z dnia 17 grudnia 2021 r. o dodatku osłonowym (Dz.U. z 2022 poz.1)</w:t>
        <w:br/>
        <w:t>2. Ustawy z dnia 14 czerwca 1960 r. Kodeks postępowania administracyjnego (Dz.U. z 2021 r. poz. 735 z późn.zm)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rFonts w:eastAsia="Times New Roman" w:cs="Arial"/>
          <w:b/>
          <w:color w:val="444444"/>
          <w:szCs w:val="19"/>
          <w:lang w:eastAsia="pl-PL" w:bidi="ar-SA"/>
        </w:rPr>
        <w:t>Podstawą prawną przetwarzania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Pani/Pana danych osobowych jest art. 6 ust.1 lit c rozporządzenia Parlamentu Europejskiego i Rady (UE) 2016/679 z 27.4.2016r. w sprawie ochrony osób fizycznych w związku z przetwarzaniem danych osobowych i w sprawie swobodnego przepływu takich danych oraz uchylenia dyrektywy 95/46/WE (ogólne rozporządzenie o ochronie danych) (tj. przetwarzanie danych osobowych jest niezbędne dla wypełnienia prawnego obowiązku ciążącego na administratorze), w związku z obowiązkami prawnymi określonymi w prawie krajowym: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ustawy z dnia 17 grudnia 2021 r. o dodatku osłonowym (Dz.U. z 2022 poz.1)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</w:r>
      <w:r>
        <w:rPr>
          <w:rFonts w:eastAsia="Times New Roman" w:cs="Arial"/>
          <w:color w:val="444444"/>
          <w:szCs w:val="19"/>
          <w:lang w:eastAsia="pl-PL" w:bidi="ar-SA"/>
        </w:rPr>
        <w:t>R</w:t>
      </w:r>
      <w:r>
        <w:rPr>
          <w:rFonts w:eastAsia="Times New Roman" w:cs="Arial"/>
          <w:color w:val="444444"/>
          <w:szCs w:val="19"/>
          <w:lang w:eastAsia="pl-PL" w:bidi="ar-SA"/>
        </w:rPr>
        <w:t>ozporządzenia Ministra Klimatu i Środowiska z dnia 3 stycznia 2022 r. w sprawie wniosku o wypłatę dodatku osłonowego (Dz.U. z 2022 poz.2)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 xml:space="preserve">ustawy z dnia 14 czerwca 1960 r. Kodeks postępowania administracyjnego; (Dz.U z 2021 r. poz.735 z późn.zm) 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ustawy z dnia 14 lipca 1983 r. o narodowym zasobie archiwalnym i archiwach.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Odbiorcy danych lub kategorie odbiorców danych</w:t>
      </w:r>
      <w:r>
        <w:rPr>
          <w:rFonts w:eastAsia="Times New Roman" w:cs="Arial"/>
          <w:color w:val="444444"/>
          <w:szCs w:val="19"/>
          <w:lang w:eastAsia="pl-PL" w:bidi="ar-SA"/>
        </w:rPr>
        <w:br/>
        <w:t>W związku z przetwarzaniem danych w wyżej wymienionych celach odbiorcami Pani/Pana danych osobowych mogą być: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organy władzy publicznej oraz podmioty wykonujące zadania publiczne lub działające na zlecenie organów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władzy publicznej, w zakresie i w celach, które wynikają z przepisów powszechnie obowiązującego prawa;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inne podmioty, które na podstawie stosownych umów podpisanych z Miasto Krasnystaw – MOPS                                           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Krasnymstawie przetwarzają dane osobowe, dla których Administratorem jest Dyrektor MOPS w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Krasnymstawie.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Okres przechowywania danych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Pani/Pana dane osobowe będą przechowywane przez okres niezbędny do realizacji wyżej wymienionych celów, a po tym czasie przez okres oraz w zakresie wymaganym przez przepisy powszechnie obowiązującego prawa.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Prawo do ograniczenia przetwarzania</w:t>
      </w:r>
      <w:r>
        <w:rPr>
          <w:rFonts w:eastAsia="Times New Roman" w:cs="Arial"/>
          <w:color w:val="444444"/>
          <w:szCs w:val="19"/>
          <w:lang w:eastAsia="pl-PL" w:bidi="ar-SA"/>
        </w:rPr>
        <w:br/>
        <w:t xml:space="preserve">Przysługuje Pani/Panu prawo dostępu do swoich danych oraz ich sprostowania i uzupełnienia niekompletnych danych, w przypadku ustania celu, dla którego były przetwarzane prawo do ich usunięcia lub ograniczenia przetwarzania. 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Prawo wniesienia skargi do organu nadzorczego</w:t>
      </w:r>
    </w:p>
    <w:p>
      <w:pPr>
        <w:pStyle w:val="NoSpacing"/>
        <w:spacing w:lineRule="auto" w:line="276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przypadku powzięcia informacji o niezgodnym z prawem przetwarzaniu w Miejskim Ośrodku Pomocy Społecznej w Krasnymstawie Pani/Pana danych osobowych, przysługuje Pani/Panu prawo wniesienia skargi do organu nadzorczego właściwego w sprawach ochrony danych osobowych. Biuro Prezesa Urzędu Ochrony Danych Osobowych (PUODO). Adres: Stawki 2, 00-193 Warszawa, Telefon: 22 860 70 86</w:t>
      </w:r>
    </w:p>
    <w:p>
      <w:pPr>
        <w:pStyle w:val="NoSpacing"/>
        <w:spacing w:lineRule="auto" w:line="276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Informacja o dowolności lub obowiązku podania danych</w:t>
      </w:r>
    </w:p>
    <w:p>
      <w:pPr>
        <w:pStyle w:val="NoSpacing"/>
        <w:spacing w:lineRule="auto" w:line="276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NoSpacing"/>
        <w:spacing w:lineRule="auto" w:line="276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Podanie przez Panią/Pana danych osobowych jest obowiązkowe, w sytuacji gdy przesłankę przetwarzania danych osobowych stanowi przepis prawa lub zawarta między stronami umowa.</w:t>
      </w:r>
    </w:p>
    <w:p>
      <w:pPr>
        <w:pStyle w:val="NoSpacing"/>
        <w:spacing w:lineRule="auto" w:line="276"/>
        <w:rPr>
          <w:szCs w:val="19"/>
        </w:rPr>
      </w:pPr>
      <w:r>
        <w:rPr>
          <w:szCs w:val="19"/>
        </w:rPr>
      </w:r>
    </w:p>
    <w:p>
      <w:pPr>
        <w:pStyle w:val="NoSpacing"/>
        <w:spacing w:lineRule="auto" w:line="276"/>
        <w:rPr>
          <w:szCs w:val="19"/>
        </w:rPr>
      </w:pPr>
      <w:r>
        <w:rPr>
          <w:szCs w:val="19"/>
        </w:rPr>
      </w:r>
    </w:p>
    <w:p>
      <w:pPr>
        <w:pStyle w:val="Normal"/>
        <w:ind w:left="5103" w:firstLine="1134"/>
        <w:jc w:val="center"/>
        <w:rPr>
          <w:b/>
          <w:b/>
          <w:szCs w:val="18"/>
        </w:rPr>
      </w:pPr>
      <w:r>
        <w:rPr>
          <w:b/>
          <w:szCs w:val="18"/>
        </w:rPr>
        <w:t xml:space="preserve">Dyrektor </w:t>
      </w:r>
    </w:p>
    <w:p>
      <w:pPr>
        <w:pStyle w:val="Normal"/>
        <w:ind w:left="6237" w:hanging="0"/>
        <w:jc w:val="center"/>
        <w:rPr>
          <w:b/>
          <w:b/>
          <w:szCs w:val="18"/>
        </w:rPr>
      </w:pPr>
      <w:r>
        <w:rPr>
          <w:b/>
          <w:szCs w:val="18"/>
        </w:rPr>
        <w:t>Miejskiego Ośrodka Pomocy Społecznej w Krasnymstawie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…………………………………………………………………</w:t>
      </w:r>
      <w:r>
        <w:rPr>
          <w:sz w:val="28"/>
        </w:rPr>
        <w:t>.</w:t>
      </w:r>
    </w:p>
    <w:p>
      <w:pPr>
        <w:pStyle w:val="Normal"/>
        <w:widowControl/>
        <w:bidi w:val="0"/>
        <w:spacing w:lineRule="auto" w:line="252" w:before="0" w:after="200"/>
        <w:jc w:val="left"/>
        <w:rPr/>
      </w:pPr>
      <w:bookmarkStart w:id="0" w:name="_GoBack"/>
      <w:r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>/czytelny podpis osoby informowanej/</w:t>
      </w:r>
      <w:bookmarkEnd w:id="0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d20"/>
    <w:pPr>
      <w:widowControl/>
      <w:bidi w:val="0"/>
      <w:spacing w:lineRule="auto" w:line="252" w:before="0" w:after="200"/>
      <w:jc w:val="left"/>
    </w:pPr>
    <w:rPr>
      <w:rFonts w:ascii="Calibri Light" w:hAnsi="Calibri Light" w:eastAsia="" w:cs="" w:asciiTheme="majorHAnsi" w:cstheme="majorBidi" w:eastAsiaTheme="majorEastAsia" w:hAnsiTheme="majorHAnsi"/>
      <w:color w:val="00000A"/>
      <w:kern w:val="0"/>
      <w:sz w:val="22"/>
      <w:szCs w:val="22"/>
      <w:lang w:val="pl-PL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386d20"/>
    <w:rPr>
      <w:rFonts w:ascii="Calibri Light" w:hAnsi="Calibri Light" w:eastAsia="" w:cs="" w:asciiTheme="majorHAnsi" w:cstheme="majorBidi" w:eastAsiaTheme="majorEastAsia" w:hAnsiTheme="majorHAnsi"/>
      <w:lang w:bidi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eastAsia="Times New Roman" w:cs="Arial"/>
      <w:color w:val="095197"/>
      <w:szCs w:val="19"/>
      <w:u w:val="single"/>
      <w:lang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link w:val="BezodstpwZnak"/>
    <w:uiPriority w:val="1"/>
    <w:qFormat/>
    <w:rsid w:val="00386d20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86d20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386d20"/>
    <w:pPr>
      <w:widowControl/>
      <w:suppressAutoHyphens w:val="true"/>
      <w:bidi w:val="0"/>
      <w:spacing w:lineRule="auto" w:line="252" w:before="0" w:after="200"/>
      <w:jc w:val="left"/>
      <w:textAlignment w:val="baseline"/>
    </w:pPr>
    <w:rPr>
      <w:rFonts w:ascii="Times New Roman" w:hAnsi="Times New Roman" w:eastAsia="Times New Roman" w:cs="" w:cstheme="majorBidi"/>
      <w:color w:val="000000"/>
      <w:kern w:val="2"/>
      <w:sz w:val="24"/>
      <w:szCs w:val="22"/>
      <w:lang w:val="pl-PL" w:eastAsia="zh-CN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mopskrasnystaw.pl" TargetMode="External"/><Relationship Id="rId3" Type="http://schemas.openxmlformats.org/officeDocument/2006/relationships/hyperlink" Target="mailto:iodo@mopskrasnysta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551E-C5F9-48FE-930A-80866914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LibreOffice/6.0.2.1$Windows_X86_64 LibreOffice_project/f7f06a8f319e4b62f9bc5095aa112a65d2f3ac89</Application>
  <Pages>2</Pages>
  <Words>621</Words>
  <Characters>4070</Characters>
  <CharactersWithSpaces>4746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2020-11-05T07:20:00Z</dcterms:created>
  <dc:creator>Agnieszka Sobczak</dc:creator>
  <dc:description/>
  <dc:language>pl-PL</dc:language>
  <cp:lastModifiedBy/>
  <cp:lastPrinted>2020-11-05T07:19:00Z</cp:lastPrinted>
  <dcterms:modified xsi:type="dcterms:W3CDTF">2022-01-12T10:48:04Z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